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29DB" w14:textId="77777777" w:rsidR="00602EBD" w:rsidRDefault="00602EBD" w:rsidP="00602EBD">
      <w:pPr>
        <w:rPr>
          <w:rFonts w:ascii="Futuri Light" w:hAnsi="Futuri Light"/>
          <w:sz w:val="22"/>
        </w:rPr>
      </w:pPr>
    </w:p>
    <w:p w14:paraId="05168ED4" w14:textId="77777777" w:rsidR="00602EBD" w:rsidRDefault="00602EBD" w:rsidP="00602EBD">
      <w:pPr>
        <w:spacing w:after="60"/>
        <w:jc w:val="center"/>
        <w:rPr>
          <w:rFonts w:ascii="Futuri Light" w:hAnsi="Futuri Light"/>
          <w:b/>
          <w:bCs/>
          <w:spacing w:val="30"/>
        </w:rPr>
      </w:pPr>
      <w:r>
        <w:rPr>
          <w:rFonts w:ascii="Futuri Light" w:hAnsi="Futuri Light"/>
          <w:b/>
          <w:bCs/>
          <w:spacing w:val="30"/>
        </w:rPr>
        <w:t>Jan Blythe</w:t>
      </w:r>
    </w:p>
    <w:p w14:paraId="4D720D71" w14:textId="77777777" w:rsidR="00602EBD" w:rsidRDefault="00602EBD" w:rsidP="00602EBD">
      <w:pPr>
        <w:spacing w:after="60"/>
        <w:jc w:val="center"/>
        <w:rPr>
          <w:rFonts w:ascii="Futuri Light" w:hAnsi="Futuri Light"/>
          <w:spacing w:val="30"/>
          <w:sz w:val="22"/>
        </w:rPr>
      </w:pPr>
      <w:bookmarkStart w:id="0" w:name="_GoBack"/>
      <w:bookmarkEnd w:id="0"/>
      <w:r>
        <w:rPr>
          <w:rFonts w:ascii="Futuri Light" w:hAnsi="Futuri Light"/>
          <w:spacing w:val="30"/>
          <w:sz w:val="22"/>
        </w:rPr>
        <w:t>janblythe.com</w:t>
      </w:r>
    </w:p>
    <w:p w14:paraId="5B9C9C70" w14:textId="520D0D9D" w:rsidR="0080355E" w:rsidRDefault="00602EBD" w:rsidP="0080355E">
      <w:pPr>
        <w:pStyle w:val="Heading4"/>
        <w:spacing w:before="120" w:after="80"/>
      </w:pPr>
      <w:r>
        <w:t>SELECTED EXHIBITION</w:t>
      </w:r>
      <w:r w:rsidR="0080355E">
        <w:t>S</w:t>
      </w:r>
    </w:p>
    <w:p w14:paraId="59D02D48" w14:textId="2CFFCC69" w:rsidR="00CA75E7" w:rsidRPr="00CA75E7" w:rsidRDefault="00CA75E7" w:rsidP="00D7525C">
      <w:pPr>
        <w:spacing w:after="80"/>
      </w:pPr>
      <w:r w:rsidRPr="00CA75E7">
        <w:rPr>
          <w:rFonts w:ascii="Futuri Light" w:hAnsi="Futuri Light"/>
          <w:b/>
          <w:i/>
          <w:sz w:val="22"/>
        </w:rPr>
        <w:t>Bird, Nest, Nature</w:t>
      </w:r>
      <w:r w:rsidRPr="00D7525C">
        <w:rPr>
          <w:rFonts w:ascii="Futuri Light" w:hAnsi="Futuri Light"/>
          <w:b/>
          <w:i/>
          <w:sz w:val="22"/>
        </w:rPr>
        <w:t>,</w:t>
      </w:r>
      <w:r>
        <w:t xml:space="preserve"> </w:t>
      </w:r>
      <w:r w:rsidRPr="00CA75E7">
        <w:rPr>
          <w:rFonts w:ascii="Futuri Light" w:hAnsi="Futuri Light"/>
          <w:sz w:val="22"/>
        </w:rPr>
        <w:t xml:space="preserve">Group show juried by Jeffrey De </w:t>
      </w:r>
      <w:proofErr w:type="spellStart"/>
      <w:r w:rsidRPr="00CA75E7">
        <w:rPr>
          <w:rFonts w:ascii="Futuri Light" w:hAnsi="Futuri Light"/>
          <w:sz w:val="22"/>
        </w:rPr>
        <w:t>Bois</w:t>
      </w:r>
      <w:proofErr w:type="spellEnd"/>
      <w:r w:rsidRPr="00CA75E7">
        <w:rPr>
          <w:rFonts w:ascii="Futuri Light" w:hAnsi="Futuri Light"/>
          <w:sz w:val="22"/>
        </w:rPr>
        <w:t>, Assistant Curator, ICI Boston and</w:t>
      </w:r>
      <w:r>
        <w:t xml:space="preserve"> </w:t>
      </w:r>
      <w:r w:rsidRPr="00CA75E7">
        <w:rPr>
          <w:rFonts w:ascii="Futuri Light" w:hAnsi="Futuri Light"/>
          <w:sz w:val="22"/>
        </w:rPr>
        <w:t>Rebecca Lowery, Assistant Curator, MOCA, Los Angeles, Bedford Gallery, Walnut Creek, CA, 2020</w:t>
      </w:r>
    </w:p>
    <w:p w14:paraId="6A7BC025" w14:textId="6F62D504" w:rsidR="0080355E" w:rsidRPr="0080355E" w:rsidRDefault="0080355E" w:rsidP="00D7525C">
      <w:pPr>
        <w:spacing w:after="80"/>
      </w:pPr>
      <w:r w:rsidRPr="00CA75E7">
        <w:rPr>
          <w:rFonts w:ascii="Futuri Light" w:hAnsi="Futuri Light"/>
          <w:b/>
          <w:i/>
          <w:sz w:val="22"/>
        </w:rPr>
        <w:t>Tunnels of the mind,</w:t>
      </w:r>
      <w:r>
        <w:t xml:space="preserve"> </w:t>
      </w:r>
      <w:r w:rsidR="00CA75E7" w:rsidRPr="00CA75E7">
        <w:rPr>
          <w:rFonts w:ascii="Futuri Light" w:hAnsi="Futuri Light"/>
          <w:sz w:val="22"/>
        </w:rPr>
        <w:t xml:space="preserve">curated by Orit Ben </w:t>
      </w:r>
      <w:proofErr w:type="spellStart"/>
      <w:r w:rsidR="00CA75E7" w:rsidRPr="00CA75E7">
        <w:rPr>
          <w:rFonts w:ascii="Futuri Light" w:hAnsi="Futuri Light"/>
          <w:sz w:val="22"/>
        </w:rPr>
        <w:t>Shitrit</w:t>
      </w:r>
      <w:proofErr w:type="spellEnd"/>
      <w:r w:rsidR="00CA75E7" w:rsidRPr="00CA75E7">
        <w:rPr>
          <w:rFonts w:ascii="Futuri Light" w:hAnsi="Futuri Light"/>
          <w:sz w:val="22"/>
        </w:rPr>
        <w:t>, ZAZ10</w:t>
      </w:r>
      <w:r w:rsidR="002003A5" w:rsidRPr="00CA75E7">
        <w:rPr>
          <w:rFonts w:ascii="Futuri Light" w:hAnsi="Futuri Light"/>
          <w:sz w:val="22"/>
        </w:rPr>
        <w:t>TS,</w:t>
      </w:r>
      <w:r w:rsidR="00CA75E7" w:rsidRPr="00CA75E7">
        <w:rPr>
          <w:rFonts w:ascii="Futuri Light" w:hAnsi="Futuri Light"/>
          <w:sz w:val="22"/>
        </w:rPr>
        <w:t xml:space="preserve"> Times </w:t>
      </w:r>
      <w:r w:rsidR="002003A5" w:rsidRPr="00CA75E7">
        <w:rPr>
          <w:rFonts w:ascii="Futuri Light" w:hAnsi="Futuri Light"/>
          <w:sz w:val="22"/>
        </w:rPr>
        <w:t>Square,</w:t>
      </w:r>
      <w:r w:rsidR="00CA75E7" w:rsidRPr="00CA75E7">
        <w:rPr>
          <w:rFonts w:ascii="Futuri Light" w:hAnsi="Futuri Light"/>
          <w:sz w:val="22"/>
        </w:rPr>
        <w:t xml:space="preserve"> New York, </w:t>
      </w:r>
      <w:r w:rsidR="00D7525C">
        <w:rPr>
          <w:rFonts w:ascii="Futuri Light" w:hAnsi="Futuri Light"/>
          <w:sz w:val="22"/>
        </w:rPr>
        <w:t xml:space="preserve">NY, </w:t>
      </w:r>
      <w:r w:rsidR="00CA75E7" w:rsidRPr="00CA75E7">
        <w:rPr>
          <w:rFonts w:ascii="Futuri Light" w:hAnsi="Futuri Light"/>
          <w:sz w:val="22"/>
        </w:rPr>
        <w:t>2020</w:t>
      </w:r>
    </w:p>
    <w:p w14:paraId="5659855B" w14:textId="06059223" w:rsidR="00340C25" w:rsidRPr="00340C25" w:rsidRDefault="00340C25" w:rsidP="00D7525C">
      <w:pPr>
        <w:spacing w:after="80"/>
      </w:pPr>
      <w:r w:rsidRPr="00340C25">
        <w:rPr>
          <w:rFonts w:ascii="Futuri Light" w:hAnsi="Futuri Light"/>
          <w:b/>
          <w:i/>
          <w:sz w:val="22"/>
        </w:rPr>
        <w:t>Alchemy</w:t>
      </w:r>
      <w:r w:rsidRPr="00D7525C">
        <w:rPr>
          <w:rFonts w:ascii="Futuri Light" w:hAnsi="Futuri Light"/>
          <w:b/>
          <w:i/>
          <w:sz w:val="22"/>
        </w:rPr>
        <w:t>,</w:t>
      </w:r>
      <w:r>
        <w:t xml:space="preserve"> </w:t>
      </w:r>
      <w:r w:rsidRPr="00340C25">
        <w:rPr>
          <w:rFonts w:ascii="Futuri Light" w:hAnsi="Futuri Light"/>
          <w:sz w:val="22"/>
        </w:rPr>
        <w:t xml:space="preserve">Group show, juried by Jenny </w:t>
      </w:r>
      <w:proofErr w:type="spellStart"/>
      <w:r w:rsidRPr="00340C25">
        <w:rPr>
          <w:rFonts w:ascii="Futuri Light" w:hAnsi="Futuri Light"/>
          <w:sz w:val="22"/>
        </w:rPr>
        <w:t>Gheith</w:t>
      </w:r>
      <w:proofErr w:type="spellEnd"/>
      <w:r w:rsidRPr="00340C25">
        <w:rPr>
          <w:rFonts w:ascii="Futuri Light" w:hAnsi="Futuri Light"/>
          <w:sz w:val="22"/>
        </w:rPr>
        <w:t>, assistant curator of painting and sculpture, San Francisco Museum of Modern Art (SFMOMA), Arts Guild of Sonoma Gallery, Sonoma, CA,</w:t>
      </w:r>
      <w:r>
        <w:t xml:space="preserve"> </w:t>
      </w:r>
      <w:r w:rsidRPr="00340C25">
        <w:rPr>
          <w:rFonts w:ascii="Futuri Light" w:hAnsi="Futuri Light"/>
          <w:sz w:val="22"/>
        </w:rPr>
        <w:t>2019</w:t>
      </w:r>
    </w:p>
    <w:p w14:paraId="173D2956" w14:textId="661ED521" w:rsidR="00602EBD" w:rsidRDefault="00602EBD" w:rsidP="00D7525C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Annual Juried Show</w:t>
      </w:r>
      <w:r w:rsidRPr="00D7525C">
        <w:rPr>
          <w:rFonts w:ascii="Futuri Light" w:hAnsi="Futuri Light"/>
          <w:b/>
          <w:i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 xml:space="preserve">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>uried by Amy Owens, Curator at the di Rosa Center for</w:t>
      </w:r>
      <w:r>
        <w:t xml:space="preserve"> </w:t>
      </w:r>
      <w:r>
        <w:rPr>
          <w:rFonts w:ascii="Futuri Light" w:hAnsi="Futuri Light"/>
          <w:sz w:val="22"/>
        </w:rPr>
        <w:t>contemporary Art, Axis Gallery, Sacramento, CA, 2019</w:t>
      </w:r>
    </w:p>
    <w:p w14:paraId="20679139" w14:textId="77777777" w:rsidR="00602EBD" w:rsidRDefault="00602EBD" w:rsidP="00D7525C">
      <w:pPr>
        <w:spacing w:after="80"/>
      </w:pPr>
      <w:r w:rsidRPr="00D7525C">
        <w:rPr>
          <w:rFonts w:ascii="Futuri Light" w:hAnsi="Futuri Light"/>
          <w:b/>
          <w:i/>
          <w:sz w:val="22"/>
        </w:rPr>
        <w:t>Jan Blythe: New Work</w:t>
      </w:r>
      <w:r>
        <w:rPr>
          <w:rFonts w:ascii="Futuri Light" w:hAnsi="Futuri Light"/>
          <w:sz w:val="22"/>
        </w:rPr>
        <w:t xml:space="preserve">, Solo show, </w:t>
      </w:r>
      <w:proofErr w:type="spellStart"/>
      <w:r>
        <w:rPr>
          <w:rFonts w:ascii="Futuri Light" w:hAnsi="Futuri Light"/>
          <w:sz w:val="22"/>
        </w:rPr>
        <w:t>Cornaro</w:t>
      </w:r>
      <w:proofErr w:type="spellEnd"/>
      <w:r>
        <w:rPr>
          <w:rFonts w:ascii="Futuri Light" w:hAnsi="Futuri Light"/>
          <w:sz w:val="22"/>
        </w:rPr>
        <w:t xml:space="preserve"> Art</w:t>
      </w:r>
      <w:r w:rsidRPr="00D7525C">
        <w:rPr>
          <w:rFonts w:ascii="Futuri Light" w:hAnsi="Futuri Light"/>
          <w:sz w:val="22"/>
        </w:rPr>
        <w:t xml:space="preserve"> Institute, Limassol, Cyprus, 2019</w:t>
      </w:r>
    </w:p>
    <w:p w14:paraId="403B0E66" w14:textId="416FF0F6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Red</w:t>
      </w:r>
      <w:r w:rsidRPr="00D7525C">
        <w:rPr>
          <w:rFonts w:ascii="Futuri Light" w:hAnsi="Futuri Light"/>
          <w:b/>
          <w:i/>
          <w:sz w:val="22"/>
        </w:rPr>
        <w:t>,</w:t>
      </w:r>
      <w:r>
        <w:rPr>
          <w:rFonts w:ascii="Futuri Light" w:hAnsi="Futuri Light"/>
          <w:sz w:val="22"/>
        </w:rPr>
        <w:t xml:space="preserve"> Group show, </w:t>
      </w:r>
      <w:proofErr w:type="spellStart"/>
      <w:proofErr w:type="gramStart"/>
      <w:r>
        <w:rPr>
          <w:rFonts w:ascii="Futuri Light" w:hAnsi="Futuri Light"/>
          <w:sz w:val="22"/>
        </w:rPr>
        <w:t>Site:Brooklyn</w:t>
      </w:r>
      <w:proofErr w:type="spellEnd"/>
      <w:proofErr w:type="gramEnd"/>
      <w:r>
        <w:rPr>
          <w:rFonts w:ascii="Futuri Light" w:hAnsi="Futuri Light"/>
          <w:sz w:val="22"/>
        </w:rPr>
        <w:t xml:space="preserve">, Brooklyn, New York, </w:t>
      </w:r>
      <w:r w:rsidR="00D7525C">
        <w:rPr>
          <w:rFonts w:ascii="Futuri Light" w:hAnsi="Futuri Light"/>
          <w:sz w:val="22"/>
        </w:rPr>
        <w:t xml:space="preserve">NY, </w:t>
      </w:r>
      <w:r>
        <w:rPr>
          <w:rFonts w:ascii="Futuri Light" w:hAnsi="Futuri Light"/>
          <w:sz w:val="22"/>
        </w:rPr>
        <w:t>2019</w:t>
      </w:r>
    </w:p>
    <w:p w14:paraId="34A43EF7" w14:textId="38D83271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Contemporary photography 2008-2018</w:t>
      </w:r>
      <w:r>
        <w:rPr>
          <w:rFonts w:ascii="Futuri Light" w:hAnsi="Futuri Light"/>
          <w:sz w:val="22"/>
        </w:rPr>
        <w:t xml:space="preserve">, Group show, </w:t>
      </w:r>
      <w:r w:rsidR="002003A5">
        <w:rPr>
          <w:rFonts w:ascii="Futuri Light" w:hAnsi="Futuri Light"/>
          <w:sz w:val="22"/>
        </w:rPr>
        <w:t>juried</w:t>
      </w:r>
      <w:r>
        <w:rPr>
          <w:rFonts w:ascii="Futuri Light" w:hAnsi="Futuri Light"/>
          <w:sz w:val="22"/>
        </w:rPr>
        <w:t xml:space="preserve"> by Kristen Gaylord, Site-Brooklyn, Brooklyn, New York, </w:t>
      </w:r>
      <w:r w:rsidR="00D7525C">
        <w:rPr>
          <w:rFonts w:ascii="Futuri Light" w:hAnsi="Futuri Light"/>
          <w:sz w:val="22"/>
        </w:rPr>
        <w:t xml:space="preserve">NY, </w:t>
      </w:r>
      <w:r>
        <w:rPr>
          <w:rFonts w:ascii="Futuri Light" w:hAnsi="Futuri Light"/>
          <w:sz w:val="22"/>
        </w:rPr>
        <w:t>2018</w:t>
      </w:r>
    </w:p>
    <w:p w14:paraId="1C105064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Altered,</w:t>
      </w:r>
      <w:r>
        <w:t xml:space="preserve"> </w:t>
      </w:r>
      <w:r>
        <w:rPr>
          <w:rFonts w:ascii="Futuri Light" w:hAnsi="Futuri Light"/>
          <w:sz w:val="22"/>
        </w:rPr>
        <w:t xml:space="preserve">Group show curated by </w:t>
      </w:r>
      <w:proofErr w:type="spellStart"/>
      <w:r>
        <w:rPr>
          <w:rFonts w:ascii="Futuri Light" w:hAnsi="Futuri Light"/>
          <w:sz w:val="22"/>
        </w:rPr>
        <w:t>OFFspace</w:t>
      </w:r>
      <w:proofErr w:type="spellEnd"/>
      <w:r>
        <w:rPr>
          <w:rFonts w:ascii="Futuri Light" w:hAnsi="Futuri Light"/>
          <w:sz w:val="22"/>
        </w:rPr>
        <w:t>, Minnesota Street Projects, San Francisco, CA, 2018</w:t>
      </w:r>
    </w:p>
    <w:p w14:paraId="38E8CAD2" w14:textId="74748D91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National Juried Show,</w:t>
      </w:r>
      <w:r>
        <w:t xml:space="preserve"> </w:t>
      </w:r>
      <w:r>
        <w:rPr>
          <w:rFonts w:ascii="Futuri Light" w:hAnsi="Futuri Light"/>
          <w:sz w:val="22"/>
        </w:rPr>
        <w:t xml:space="preserve">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 xml:space="preserve">uried by Jane Panetta, Associate Curator of the Whitney Museum of American Art, The Long Beach Island Foundation of the Arts and Sciences, New Jersey, NJ, 2017 </w:t>
      </w:r>
    </w:p>
    <w:p w14:paraId="55B9A07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Reach,</w:t>
      </w:r>
      <w:r>
        <w:rPr>
          <w:rFonts w:ascii="Futuri Light" w:hAnsi="Futuri Light"/>
          <w:sz w:val="22"/>
        </w:rPr>
        <w:t xml:space="preserve"> Solo show, Aurobora Gallery, Ketchum, ID, 2017</w:t>
      </w:r>
    </w:p>
    <w:p w14:paraId="4D4F098B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Reach,</w:t>
      </w:r>
      <w:r>
        <w:rPr>
          <w:rFonts w:ascii="Futuri Light" w:hAnsi="Futuri Light"/>
          <w:sz w:val="22"/>
        </w:rPr>
        <w:t xml:space="preserve"> Solo show, A </w:t>
      </w:r>
      <w:proofErr w:type="spellStart"/>
      <w:r>
        <w:rPr>
          <w:rFonts w:ascii="Futuri Light" w:hAnsi="Futuri Light"/>
          <w:sz w:val="22"/>
        </w:rPr>
        <w:t>Starck</w:t>
      </w:r>
      <w:proofErr w:type="spellEnd"/>
      <w:r>
        <w:rPr>
          <w:rFonts w:ascii="Futuri Light" w:hAnsi="Futuri Light"/>
          <w:sz w:val="22"/>
        </w:rPr>
        <w:t xml:space="preserve"> Project, Berkeley, CA, 2016</w:t>
      </w:r>
    </w:p>
    <w:p w14:paraId="6C2DF86E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 w:rsidRPr="00D7525C">
        <w:rPr>
          <w:rFonts w:ascii="Futuri Light" w:hAnsi="Futuri Light"/>
          <w:b/>
          <w:i/>
          <w:sz w:val="22"/>
        </w:rPr>
        <w:t>Group show,</w:t>
      </w:r>
      <w:r>
        <w:rPr>
          <w:rFonts w:ascii="Futuri Light" w:hAnsi="Futuri Light"/>
          <w:sz w:val="22"/>
        </w:rPr>
        <w:t xml:space="preserve"> Fresh Hell Gallery, Brighton, England, 2016</w:t>
      </w:r>
    </w:p>
    <w:p w14:paraId="3AA0731F" w14:textId="384F48B2" w:rsidR="00602EBD" w:rsidRDefault="00D7525C" w:rsidP="00602EBD">
      <w:pPr>
        <w:spacing w:after="80"/>
        <w:rPr>
          <w:rFonts w:ascii="Futuri Light" w:hAnsi="Futuri Light"/>
          <w:sz w:val="22"/>
        </w:rPr>
      </w:pPr>
      <w:r w:rsidRPr="00D7525C">
        <w:rPr>
          <w:rFonts w:ascii="Futuri Light" w:hAnsi="Futuri Light"/>
          <w:b/>
          <w:i/>
          <w:sz w:val="22"/>
        </w:rPr>
        <w:t>Delivering Views,</w:t>
      </w:r>
      <w:r>
        <w:rPr>
          <w:rFonts w:ascii="Futuri Light" w:hAnsi="Futuri Light"/>
          <w:sz w:val="22"/>
        </w:rPr>
        <w:t xml:space="preserve"> </w:t>
      </w:r>
      <w:r w:rsidR="00602EBD">
        <w:rPr>
          <w:rFonts w:ascii="Futuri Light" w:hAnsi="Futuri Light"/>
          <w:sz w:val="22"/>
        </w:rPr>
        <w:t xml:space="preserve">Group show, </w:t>
      </w:r>
      <w:proofErr w:type="spellStart"/>
      <w:r w:rsidR="00602EBD">
        <w:rPr>
          <w:rFonts w:ascii="Futuri Light" w:hAnsi="Futuri Light"/>
          <w:sz w:val="22"/>
        </w:rPr>
        <w:t>phaneromenis</w:t>
      </w:r>
      <w:proofErr w:type="spellEnd"/>
      <w:r w:rsidR="00602EBD">
        <w:rPr>
          <w:rFonts w:ascii="Futuri Light" w:hAnsi="Futuri Light"/>
          <w:sz w:val="22"/>
        </w:rPr>
        <w:t xml:space="preserve"> Gallery, Nicosia, Cyprus, 2016</w:t>
      </w:r>
    </w:p>
    <w:p w14:paraId="386D3A1D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 xml:space="preserve">2014 Invitational, </w:t>
      </w:r>
      <w:r>
        <w:rPr>
          <w:rFonts w:ascii="Futuri Light" w:hAnsi="Futuri Light"/>
          <w:sz w:val="22"/>
        </w:rPr>
        <w:t>Axis Gallery, Sacramento, CA, 2014</w:t>
      </w:r>
    </w:p>
    <w:p w14:paraId="515B39C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 xml:space="preserve">Benefit for </w:t>
      </w:r>
      <w:proofErr w:type="spellStart"/>
      <w:r>
        <w:rPr>
          <w:rFonts w:ascii="Futuri Light" w:hAnsi="Futuri Light"/>
          <w:b/>
          <w:i/>
          <w:sz w:val="22"/>
        </w:rPr>
        <w:t>BalletX</w:t>
      </w:r>
      <w:proofErr w:type="spellEnd"/>
      <w:r>
        <w:rPr>
          <w:rFonts w:ascii="Futuri Light" w:hAnsi="Futuri Light"/>
          <w:b/>
          <w:i/>
          <w:sz w:val="22"/>
        </w:rPr>
        <w:t xml:space="preserve"> 2014,</w:t>
      </w:r>
      <w:r>
        <w:rPr>
          <w:rFonts w:ascii="Futuri Light" w:hAnsi="Futuri Light"/>
          <w:sz w:val="22"/>
        </w:rPr>
        <w:t xml:space="preserve"> Group show, Bridgette Mayer Gallery, Philadelphia, PA, 2014</w:t>
      </w:r>
    </w:p>
    <w:p w14:paraId="33C59AC8" w14:textId="4DECA5EF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i/>
          <w:sz w:val="22"/>
        </w:rPr>
        <w:t>Annual Juried Show,</w:t>
      </w:r>
      <w:r>
        <w:rPr>
          <w:rFonts w:ascii="Futuri Light" w:hAnsi="Futuri Light"/>
          <w:sz w:val="22"/>
        </w:rPr>
        <w:t xml:space="preserve"> 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 xml:space="preserve">uried by Jenny </w:t>
      </w:r>
      <w:proofErr w:type="spellStart"/>
      <w:r>
        <w:rPr>
          <w:rFonts w:ascii="Futuri Light" w:hAnsi="Futuri Light"/>
          <w:sz w:val="22"/>
        </w:rPr>
        <w:t>Gheith</w:t>
      </w:r>
      <w:proofErr w:type="spellEnd"/>
      <w:r>
        <w:rPr>
          <w:rFonts w:ascii="Futuri Light" w:hAnsi="Futuri Light"/>
          <w:sz w:val="22"/>
        </w:rPr>
        <w:t>, Assistant curator of painting and sculpture, San Francisco Museum of Modern Art (SFMOMA)</w:t>
      </w:r>
      <w:r w:rsidR="00D7525C">
        <w:rPr>
          <w:rFonts w:ascii="Futuri Light" w:hAnsi="Futuri Light"/>
          <w:sz w:val="22"/>
        </w:rPr>
        <w:t>,</w:t>
      </w:r>
      <w:r>
        <w:rPr>
          <w:rFonts w:ascii="Futuri Light" w:hAnsi="Futuri Light"/>
          <w:sz w:val="22"/>
        </w:rPr>
        <w:t xml:space="preserve"> Axis Gallery, Sacramento, CA, 2014</w:t>
      </w:r>
    </w:p>
    <w:p w14:paraId="3ECFC9AA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Three Artists, Three Views</w:t>
      </w:r>
      <w:r>
        <w:rPr>
          <w:rFonts w:ascii="Futuri Light" w:hAnsi="Futuri Light"/>
          <w:sz w:val="22"/>
        </w:rPr>
        <w:t xml:space="preserve">, Group show, </w:t>
      </w:r>
      <w:proofErr w:type="spellStart"/>
      <w:r>
        <w:rPr>
          <w:rFonts w:ascii="Futuri Light" w:hAnsi="Futuri Light"/>
          <w:sz w:val="22"/>
        </w:rPr>
        <w:t>Apotheka</w:t>
      </w:r>
      <w:proofErr w:type="spellEnd"/>
      <w:r>
        <w:rPr>
          <w:rFonts w:ascii="Futuri Light" w:hAnsi="Futuri Light"/>
          <w:sz w:val="22"/>
        </w:rPr>
        <w:t xml:space="preserve"> Gallery, </w:t>
      </w:r>
      <w:proofErr w:type="spellStart"/>
      <w:r>
        <w:rPr>
          <w:rFonts w:ascii="Futuri Light" w:hAnsi="Futuri Light"/>
          <w:sz w:val="22"/>
        </w:rPr>
        <w:t>Larnaca</w:t>
      </w:r>
      <w:proofErr w:type="spellEnd"/>
      <w:r>
        <w:rPr>
          <w:rFonts w:ascii="Futuri Light" w:hAnsi="Futuri Light"/>
          <w:sz w:val="22"/>
        </w:rPr>
        <w:t>, Cyprus, 2013</w:t>
      </w:r>
    </w:p>
    <w:p w14:paraId="447864E3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Bread and Roses</w:t>
      </w:r>
      <w:r>
        <w:rPr>
          <w:rFonts w:ascii="Futuri Light" w:hAnsi="Futuri Light"/>
          <w:sz w:val="22"/>
        </w:rPr>
        <w:t xml:space="preserve">, Group show, </w:t>
      </w:r>
      <w:proofErr w:type="spellStart"/>
      <w:r>
        <w:rPr>
          <w:rFonts w:ascii="Futuri Light" w:hAnsi="Futuri Light"/>
          <w:sz w:val="22"/>
        </w:rPr>
        <w:t>Cornaro</w:t>
      </w:r>
      <w:proofErr w:type="spellEnd"/>
      <w:r>
        <w:rPr>
          <w:rFonts w:ascii="Futuri Light" w:hAnsi="Futuri Light"/>
          <w:sz w:val="22"/>
        </w:rPr>
        <w:t xml:space="preserve"> Institute, </w:t>
      </w:r>
      <w:proofErr w:type="spellStart"/>
      <w:r>
        <w:rPr>
          <w:rFonts w:ascii="Futuri Light" w:hAnsi="Futuri Light"/>
          <w:sz w:val="22"/>
        </w:rPr>
        <w:t>Larnaca</w:t>
      </w:r>
      <w:proofErr w:type="spellEnd"/>
      <w:r>
        <w:rPr>
          <w:rFonts w:ascii="Futuri Light" w:hAnsi="Futuri Light"/>
          <w:sz w:val="22"/>
        </w:rPr>
        <w:t>, Cyprus, 2013</w:t>
      </w:r>
    </w:p>
    <w:p w14:paraId="59C3220B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Thematic Cartography</w:t>
      </w:r>
      <w:r w:rsidRPr="00D7525C">
        <w:rPr>
          <w:rFonts w:ascii="Futuri Light" w:hAnsi="Futuri Light"/>
          <w:b/>
          <w:bCs/>
          <w:i/>
          <w:iCs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 xml:space="preserve">Solo show, </w:t>
      </w:r>
      <w:proofErr w:type="spellStart"/>
      <w:r>
        <w:rPr>
          <w:rFonts w:ascii="Futuri Light" w:hAnsi="Futuri Light"/>
          <w:sz w:val="22"/>
        </w:rPr>
        <w:t>Cornaro</w:t>
      </w:r>
      <w:proofErr w:type="spellEnd"/>
      <w:r>
        <w:rPr>
          <w:rFonts w:ascii="Futuri Light" w:hAnsi="Futuri Light"/>
          <w:sz w:val="22"/>
        </w:rPr>
        <w:t xml:space="preserve"> Art Institute, </w:t>
      </w:r>
      <w:proofErr w:type="spellStart"/>
      <w:r>
        <w:rPr>
          <w:rFonts w:ascii="Futuri Light" w:hAnsi="Futuri Light"/>
          <w:sz w:val="22"/>
        </w:rPr>
        <w:t>Larnaca</w:t>
      </w:r>
      <w:proofErr w:type="spellEnd"/>
      <w:r>
        <w:rPr>
          <w:rFonts w:ascii="Futuri Light" w:hAnsi="Futuri Light"/>
          <w:sz w:val="22"/>
        </w:rPr>
        <w:t>, Cyprus, 2013</w:t>
      </w:r>
    </w:p>
    <w:p w14:paraId="2DFDE813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Shifting Margins, </w:t>
      </w:r>
      <w:r>
        <w:rPr>
          <w:rFonts w:ascii="Futuri Light" w:hAnsi="Futuri Light"/>
          <w:sz w:val="22"/>
        </w:rPr>
        <w:t>Group show, Red Poppy Art House, San Francisco, CA, 2012</w:t>
      </w:r>
    </w:p>
    <w:p w14:paraId="00BCDFD9" w14:textId="48F21EAE" w:rsidR="00602EBD" w:rsidRDefault="00602EBD" w:rsidP="00602EBD">
      <w:pPr>
        <w:spacing w:after="80"/>
      </w:pPr>
      <w:r>
        <w:rPr>
          <w:rFonts w:ascii="Futuri Light" w:hAnsi="Futuri Light"/>
          <w:b/>
          <w:bCs/>
          <w:i/>
          <w:iCs/>
          <w:sz w:val="22"/>
        </w:rPr>
        <w:t>Bare Essentials: Minimalism in the 21st Century</w:t>
      </w:r>
      <w:r>
        <w:t xml:space="preserve">, </w:t>
      </w:r>
      <w:r>
        <w:rPr>
          <w:rFonts w:ascii="Futuri Light" w:hAnsi="Futuri Light"/>
          <w:sz w:val="22"/>
        </w:rPr>
        <w:t xml:space="preserve">Group show, </w:t>
      </w:r>
      <w:r w:rsidR="00D7525C">
        <w:rPr>
          <w:rFonts w:ascii="Futuri Light" w:hAnsi="Futuri Light"/>
          <w:sz w:val="22"/>
        </w:rPr>
        <w:t>juried</w:t>
      </w:r>
      <w:r>
        <w:rPr>
          <w:rFonts w:ascii="Futuri Light" w:hAnsi="Futuri Light"/>
          <w:sz w:val="22"/>
        </w:rPr>
        <w:t xml:space="preserve"> by Ingrid Fassbender, Woman made Gallery, Chicago, Il, 2011</w:t>
      </w:r>
    </w:p>
    <w:p w14:paraId="68E42B1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The Museum of Pocket Art Retrospective</w:t>
      </w:r>
      <w:r>
        <w:t xml:space="preserve">, </w:t>
      </w:r>
      <w:r>
        <w:rPr>
          <w:rFonts w:ascii="Futuri Light" w:hAnsi="Futuri Light"/>
          <w:sz w:val="22"/>
        </w:rPr>
        <w:t xml:space="preserve">Group show, Bruno David Gallery, </w:t>
      </w:r>
      <w:r>
        <w:rPr>
          <w:rFonts w:ascii="Futuri Light" w:hAnsi="Futuri Light"/>
          <w:sz w:val="22"/>
        </w:rPr>
        <w:br/>
        <w:t>St Louis, MO, 2011</w:t>
      </w:r>
    </w:p>
    <w:p w14:paraId="1457334F" w14:textId="27F98763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Outlandish</w:t>
      </w:r>
      <w:r>
        <w:t xml:space="preserve">: </w:t>
      </w:r>
      <w:r>
        <w:rPr>
          <w:rFonts w:ascii="Futuri Light" w:hAnsi="Futuri Light"/>
          <w:b/>
          <w:bCs/>
          <w:i/>
          <w:iCs/>
          <w:sz w:val="22"/>
        </w:rPr>
        <w:t>Contemporary Depictions of Nature</w:t>
      </w:r>
      <w:r>
        <w:t xml:space="preserve">, </w:t>
      </w:r>
      <w:r>
        <w:rPr>
          <w:rFonts w:ascii="Futuri Light" w:hAnsi="Futuri Light"/>
          <w:sz w:val="22"/>
        </w:rPr>
        <w:t xml:space="preserve">Group show, </w:t>
      </w:r>
      <w:r w:rsidR="00D7525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>uried by Alison Gas, Bedford Gallery, Walnut Creek, CA, 2011</w:t>
      </w:r>
    </w:p>
    <w:p w14:paraId="705823FB" w14:textId="77777777" w:rsidR="00602EBD" w:rsidRDefault="00602EBD" w:rsidP="00602EBD">
      <w:pPr>
        <w:spacing w:after="80"/>
      </w:pPr>
      <w:r>
        <w:rPr>
          <w:rFonts w:ascii="Futuri Light" w:hAnsi="Futuri Light"/>
          <w:b/>
          <w:bCs/>
          <w:i/>
          <w:iCs/>
          <w:sz w:val="22"/>
        </w:rPr>
        <w:t xml:space="preserve">Local Arts 4 Healthy Hearts, </w:t>
      </w:r>
      <w:r>
        <w:rPr>
          <w:rFonts w:ascii="Futuri Light" w:hAnsi="Futuri Light"/>
          <w:sz w:val="22"/>
        </w:rPr>
        <w:t>Group show, Triton Museum of Art, Santa Clara, CA, 2011</w:t>
      </w:r>
    </w:p>
    <w:p w14:paraId="00693C90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The “UN” show: Unusual Materials, Unconventional Methods</w:t>
      </w:r>
      <w:r>
        <w:t xml:space="preserve">, </w:t>
      </w:r>
      <w:r>
        <w:rPr>
          <w:rFonts w:ascii="Futuri Light" w:hAnsi="Futuri Light"/>
          <w:sz w:val="22"/>
        </w:rPr>
        <w:t>Solano College, CA</w:t>
      </w:r>
      <w:r>
        <w:t xml:space="preserve">, </w:t>
      </w:r>
      <w:r>
        <w:rPr>
          <w:rFonts w:ascii="Futuri Light" w:hAnsi="Futuri Light"/>
          <w:sz w:val="22"/>
        </w:rPr>
        <w:t>2010</w:t>
      </w:r>
    </w:p>
    <w:p w14:paraId="604514D6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MOPA,</w:t>
      </w:r>
      <w:r>
        <w:t xml:space="preserve"> </w:t>
      </w:r>
      <w:r>
        <w:rPr>
          <w:rFonts w:ascii="Futuri Light" w:hAnsi="Futuri Light"/>
          <w:sz w:val="22"/>
        </w:rPr>
        <w:t>Jan Blythe Invitational, Solo show, multiple cities, 2010</w:t>
      </w:r>
    </w:p>
    <w:p w14:paraId="553D3C3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lastRenderedPageBreak/>
        <w:t>The Domestic-Garde</w:t>
      </w:r>
      <w:r w:rsidRPr="00D7525C">
        <w:rPr>
          <w:rFonts w:ascii="Futuri Light" w:hAnsi="Futuri Light"/>
          <w:b/>
          <w:bCs/>
          <w:i/>
          <w:iCs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>Group show, The ap-art-</w:t>
      </w:r>
      <w:proofErr w:type="spellStart"/>
      <w:r>
        <w:rPr>
          <w:rFonts w:ascii="Futuri Light" w:hAnsi="Futuri Light"/>
          <w:sz w:val="22"/>
        </w:rPr>
        <w:t>ment</w:t>
      </w:r>
      <w:proofErr w:type="spellEnd"/>
      <w:r>
        <w:rPr>
          <w:rFonts w:ascii="Futuri Light" w:hAnsi="Futuri Light"/>
          <w:sz w:val="22"/>
        </w:rPr>
        <w:t>, San Francisco, CA, 2010</w:t>
      </w:r>
    </w:p>
    <w:p w14:paraId="293D1155" w14:textId="77777777" w:rsidR="00602EBD" w:rsidRDefault="00602EBD" w:rsidP="00602EBD">
      <w:pPr>
        <w:spacing w:after="80"/>
      </w:pPr>
      <w:r>
        <w:rPr>
          <w:rFonts w:ascii="Futuri Light" w:hAnsi="Futuri Light"/>
          <w:b/>
          <w:bCs/>
          <w:i/>
          <w:iCs/>
          <w:sz w:val="22"/>
        </w:rPr>
        <w:t>MOPA at the Lab</w:t>
      </w:r>
      <w:r w:rsidRPr="00D7525C">
        <w:rPr>
          <w:rFonts w:ascii="Futuri Light" w:hAnsi="Futuri Light"/>
          <w:b/>
          <w:bCs/>
          <w:i/>
          <w:iCs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>Group show, The Lab, San Francisco, CA, 2009</w:t>
      </w:r>
    </w:p>
    <w:p w14:paraId="26CEB88E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Root Division’s Eight Annual Auction, </w:t>
      </w:r>
      <w:r>
        <w:rPr>
          <w:rFonts w:ascii="Futuri Light" w:hAnsi="Futuri Light"/>
          <w:sz w:val="22"/>
        </w:rPr>
        <w:t>Group show, Root Division, San Francisco, CA, 2009</w:t>
      </w:r>
    </w:p>
    <w:p w14:paraId="638AEEC9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Retractions</w:t>
      </w:r>
      <w:r w:rsidRPr="00D7525C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Root Division, San Francisco, CA, 2009</w:t>
      </w:r>
    </w:p>
    <w:p w14:paraId="63F76EA2" w14:textId="77777777" w:rsidR="00602EBD" w:rsidRDefault="00602EBD" w:rsidP="00602EBD">
      <w:pPr>
        <w:spacing w:after="80"/>
        <w:rPr>
          <w:rFonts w:ascii="Futuri Light" w:hAnsi="Futuri Light"/>
          <w:b/>
          <w:bCs/>
          <w:i/>
          <w:iCs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Think before you pink, </w:t>
      </w:r>
      <w:r>
        <w:rPr>
          <w:rFonts w:ascii="Futuri Light" w:hAnsi="Futuri Light"/>
          <w:sz w:val="22"/>
        </w:rPr>
        <w:t xml:space="preserve">Group show, </w:t>
      </w:r>
      <w:proofErr w:type="spellStart"/>
      <w:r>
        <w:rPr>
          <w:rFonts w:ascii="Futuri Light" w:hAnsi="Futuri Light"/>
          <w:sz w:val="22"/>
        </w:rPr>
        <w:t>ArtHaus</w:t>
      </w:r>
      <w:proofErr w:type="spellEnd"/>
      <w:r>
        <w:rPr>
          <w:rFonts w:ascii="Futuri Light" w:hAnsi="Futuri Light"/>
          <w:sz w:val="22"/>
        </w:rPr>
        <w:t>, San Francisco, CA, 2009</w:t>
      </w:r>
    </w:p>
    <w:p w14:paraId="265C1FFC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Smoke and Mirrors, </w:t>
      </w:r>
      <w:r>
        <w:rPr>
          <w:rFonts w:ascii="Futuri Light" w:hAnsi="Futuri Light"/>
          <w:sz w:val="22"/>
        </w:rPr>
        <w:t>New Work by Jan Blythe, Soap Gallery, San Francisco, CA, 2009</w:t>
      </w:r>
    </w:p>
    <w:p w14:paraId="3743C5F0" w14:textId="406F49B5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Family Pictures, </w:t>
      </w:r>
      <w:r>
        <w:rPr>
          <w:rFonts w:ascii="Futuri Light" w:hAnsi="Futuri Light"/>
          <w:sz w:val="22"/>
        </w:rPr>
        <w:t xml:space="preserve">Group show, </w:t>
      </w:r>
      <w:r w:rsidR="00F01CDC">
        <w:rPr>
          <w:rFonts w:ascii="Futuri Light" w:hAnsi="Futuri Light"/>
          <w:sz w:val="22"/>
        </w:rPr>
        <w:t>juried</w:t>
      </w:r>
      <w:r>
        <w:rPr>
          <w:rFonts w:ascii="Futuri Light" w:hAnsi="Futuri Light"/>
          <w:sz w:val="22"/>
        </w:rPr>
        <w:t xml:space="preserve"> by Michelle Townsend, Root Division, San Francisco, </w:t>
      </w:r>
      <w:r>
        <w:rPr>
          <w:rFonts w:ascii="Futuri Light" w:hAnsi="Futuri Light"/>
          <w:sz w:val="22"/>
        </w:rPr>
        <w:br/>
        <w:t>CA, 2009</w:t>
      </w:r>
    </w:p>
    <w:p w14:paraId="3E0D554A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Negotiations</w:t>
      </w:r>
      <w:r>
        <w:rPr>
          <w:rFonts w:ascii="Futuri Light" w:hAnsi="Futuri Light"/>
          <w:sz w:val="22"/>
        </w:rPr>
        <w:t>, Group show, Clara Street Projects, San Francisco, CA, 2008</w:t>
      </w:r>
    </w:p>
    <w:p w14:paraId="208DCE34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Intimate</w:t>
      </w:r>
      <w:r>
        <w:rPr>
          <w:rFonts w:ascii="Futuri Light" w:hAnsi="Futuri Light"/>
          <w:sz w:val="22"/>
        </w:rPr>
        <w:t xml:space="preserve"> </w:t>
      </w:r>
      <w:r>
        <w:rPr>
          <w:rFonts w:ascii="Futuri Light" w:hAnsi="Futuri Light"/>
          <w:b/>
          <w:bCs/>
          <w:i/>
          <w:iCs/>
          <w:sz w:val="22"/>
        </w:rPr>
        <w:t>Cartography</w:t>
      </w:r>
      <w:r>
        <w:rPr>
          <w:rFonts w:ascii="Futuri Light" w:hAnsi="Futuri Light"/>
          <w:sz w:val="22"/>
        </w:rPr>
        <w:t>, Group show, Museum of Pocket Art, multiple locations, 2008</w:t>
      </w:r>
    </w:p>
    <w:p w14:paraId="7B2C5DF4" w14:textId="2117C58C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Code</w:t>
      </w:r>
      <w:r>
        <w:rPr>
          <w:rFonts w:ascii="Futuri Light" w:hAnsi="Futuri Light"/>
          <w:sz w:val="22"/>
        </w:rPr>
        <w:t xml:space="preserve"> </w:t>
      </w:r>
      <w:r>
        <w:rPr>
          <w:rFonts w:ascii="Futuri Light" w:hAnsi="Futuri Light"/>
          <w:b/>
          <w:bCs/>
          <w:i/>
          <w:iCs/>
          <w:sz w:val="22"/>
        </w:rPr>
        <w:t>Switchers</w:t>
      </w:r>
      <w:r>
        <w:rPr>
          <w:rFonts w:ascii="Futuri Light" w:hAnsi="Futuri Light"/>
          <w:sz w:val="22"/>
        </w:rPr>
        <w:t xml:space="preserve">, 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>uried by Steven Dye and Stephanie Syjuco, The Lab, San Francisco, CA. 2008</w:t>
      </w:r>
    </w:p>
    <w:p w14:paraId="701D5B44" w14:textId="78E2DC4F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Annual Juried Show, </w:t>
      </w:r>
      <w:r>
        <w:rPr>
          <w:rFonts w:ascii="Futuri Light" w:hAnsi="Futuri Light"/>
          <w:sz w:val="22"/>
        </w:rPr>
        <w:t xml:space="preserve">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>uried by Catherine Clark and JoAnne Northup, Berkeley Art Center, Berkeley, CA, 2008</w:t>
      </w:r>
    </w:p>
    <w:p w14:paraId="314322D6" w14:textId="2B730176" w:rsidR="00602EBD" w:rsidRDefault="00602EBD" w:rsidP="00602EBD">
      <w:pPr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Local Voice, </w:t>
      </w:r>
      <w:r>
        <w:rPr>
          <w:rFonts w:ascii="Futuri Light" w:hAnsi="Futuri Light"/>
          <w:sz w:val="22"/>
        </w:rPr>
        <w:t xml:space="preserve">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>uried by Phil E. Linares, Bedford Gallery,</w:t>
      </w:r>
    </w:p>
    <w:p w14:paraId="779C2B34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sz w:val="22"/>
        </w:rPr>
        <w:t>Walnut Creek, CA, 2008</w:t>
      </w:r>
    </w:p>
    <w:p w14:paraId="3D326453" w14:textId="77777777" w:rsidR="00602EBD" w:rsidRDefault="00602EBD" w:rsidP="00602EBD">
      <w:pPr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On, Of, And About Paper</w:t>
      </w:r>
      <w:r w:rsidRPr="00D7525C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Orange County Center for Contemporary Art, </w:t>
      </w:r>
    </w:p>
    <w:p w14:paraId="513F967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sz w:val="22"/>
        </w:rPr>
        <w:t>Santa Ana, CA, 2008</w:t>
      </w:r>
    </w:p>
    <w:p w14:paraId="0F7D77E2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WAM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San Francisco, CA, 2008</w:t>
      </w:r>
    </w:p>
    <w:p w14:paraId="5B6CC23C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Home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Gallery 3175, Root Division, San Francisco, CA, 2007</w:t>
      </w:r>
    </w:p>
    <w:p w14:paraId="76646D48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I Often Shoot Myself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Diego Rivera Gallery, San Francisco, CA, 2007</w:t>
      </w:r>
    </w:p>
    <w:p w14:paraId="05C15C2B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Continuing MFA Group Show</w:t>
      </w:r>
      <w:r>
        <w:rPr>
          <w:rFonts w:ascii="Futuri Light" w:hAnsi="Futuri Light"/>
          <w:sz w:val="22"/>
        </w:rPr>
        <w:t>, Diego Rivera Gallery, San Francisco, CA, 2007</w:t>
      </w:r>
    </w:p>
    <w:p w14:paraId="65F99E95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Guts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Swell Gallery, San Francisco Art Institute, 2007</w:t>
      </w:r>
    </w:p>
    <w:p w14:paraId="3445A67A" w14:textId="77777777" w:rsidR="00602EBD" w:rsidRDefault="00602EBD" w:rsidP="00602EBD">
      <w:pPr>
        <w:spacing w:after="80"/>
        <w:rPr>
          <w:rFonts w:ascii="Futuri Light" w:hAnsi="Futuri Light"/>
          <w:spacing w:val="-5"/>
          <w:sz w:val="22"/>
        </w:rPr>
      </w:pPr>
      <w:r>
        <w:rPr>
          <w:rFonts w:ascii="Futuri Light" w:hAnsi="Futuri Light"/>
          <w:b/>
          <w:bCs/>
          <w:i/>
          <w:iCs/>
          <w:spacing w:val="-5"/>
          <w:sz w:val="22"/>
        </w:rPr>
        <w:t>Between Code and Desire</w:t>
      </w:r>
      <w:r w:rsidRPr="004334B7">
        <w:rPr>
          <w:rFonts w:ascii="Futuri Light" w:hAnsi="Futuri Light"/>
          <w:b/>
          <w:bCs/>
          <w:i/>
          <w:iCs/>
          <w:spacing w:val="-5"/>
          <w:sz w:val="22"/>
        </w:rPr>
        <w:t>,</w:t>
      </w:r>
      <w:r>
        <w:rPr>
          <w:rFonts w:ascii="Futuri Light" w:hAnsi="Futuri Light"/>
          <w:spacing w:val="-5"/>
          <w:sz w:val="22"/>
        </w:rPr>
        <w:t xml:space="preserve"> Group show, Swell Gallery, San Francisco Art Institute, </w:t>
      </w:r>
      <w:r>
        <w:rPr>
          <w:rFonts w:ascii="Futuri Light" w:hAnsi="Futuri Light"/>
          <w:spacing w:val="-5"/>
          <w:sz w:val="22"/>
        </w:rPr>
        <w:br/>
      </w:r>
      <w:r>
        <w:rPr>
          <w:rFonts w:ascii="Futuri Light" w:hAnsi="Futuri Light"/>
          <w:sz w:val="22"/>
        </w:rPr>
        <w:t xml:space="preserve">San Francisco, CA, </w:t>
      </w:r>
      <w:r>
        <w:rPr>
          <w:rFonts w:ascii="Futuri Light" w:hAnsi="Futuri Light"/>
          <w:spacing w:val="-5"/>
          <w:sz w:val="22"/>
        </w:rPr>
        <w:t>2007</w:t>
      </w:r>
    </w:p>
    <w:p w14:paraId="6F1062D2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About</w:t>
      </w:r>
      <w:r>
        <w:rPr>
          <w:rFonts w:ascii="Futuri Light" w:hAnsi="Futuri Light"/>
          <w:sz w:val="22"/>
        </w:rPr>
        <w:t xml:space="preserve"> </w:t>
      </w:r>
      <w:r>
        <w:rPr>
          <w:rFonts w:ascii="Futuri Light" w:hAnsi="Futuri Light"/>
          <w:b/>
          <w:bCs/>
          <w:i/>
          <w:iCs/>
          <w:sz w:val="22"/>
        </w:rPr>
        <w:t>Time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</w:t>
      </w:r>
      <w:proofErr w:type="spellStart"/>
      <w:r>
        <w:rPr>
          <w:rFonts w:ascii="Futuri Light" w:hAnsi="Futuri Light"/>
          <w:sz w:val="22"/>
        </w:rPr>
        <w:t>ArtHaus</w:t>
      </w:r>
      <w:proofErr w:type="spellEnd"/>
      <w:r>
        <w:rPr>
          <w:rFonts w:ascii="Futuri Light" w:hAnsi="Futuri Light"/>
          <w:sz w:val="22"/>
        </w:rPr>
        <w:t>, San Francisco, CA, 2007</w:t>
      </w:r>
    </w:p>
    <w:p w14:paraId="62ABFD96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Recent Works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Diego Rivera Gallery, San Francisco, CA, 2006</w:t>
      </w:r>
    </w:p>
    <w:p w14:paraId="7B2C4186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Habitation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Swell Gallery, San Francisco Art Institute, </w:t>
      </w:r>
    </w:p>
    <w:p w14:paraId="6BDAB04E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sz w:val="22"/>
        </w:rPr>
        <w:t>San Francisco, CA, 2006</w:t>
      </w:r>
    </w:p>
    <w:p w14:paraId="3FAA9FA4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Nine Square Grid, New Meanings</w:t>
      </w:r>
      <w:r>
        <w:rPr>
          <w:rFonts w:ascii="Futuri Light" w:hAnsi="Futuri Light"/>
          <w:sz w:val="22"/>
        </w:rPr>
        <w:t>, Diego Rivera Gallery, San Francisco, CA, 2006</w:t>
      </w:r>
    </w:p>
    <w:p w14:paraId="0FBB216F" w14:textId="411946B2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20th Annual Juried Show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 xml:space="preserve">uried by Phil E. Linares, Gallery Route One, Point Reyes Station, </w:t>
      </w:r>
      <w:r>
        <w:rPr>
          <w:rFonts w:ascii="Futuri Light" w:hAnsi="Futuri Light"/>
          <w:sz w:val="22"/>
        </w:rPr>
        <w:br/>
        <w:t>CA, 2005</w:t>
      </w:r>
    </w:p>
    <w:p w14:paraId="18FE6469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Jan Blythe, New Work</w:t>
      </w:r>
      <w:r>
        <w:rPr>
          <w:rFonts w:ascii="Futuri Light" w:hAnsi="Futuri Light"/>
          <w:sz w:val="22"/>
        </w:rPr>
        <w:t>, Ebert Gallery, San Francisco, CA, 2002</w:t>
      </w:r>
    </w:p>
    <w:p w14:paraId="725ED5C0" w14:textId="5339A950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New Visions, Introductions 99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 xml:space="preserve">uried by Rupert Garcia, Pro Arts, </w:t>
      </w:r>
      <w:r>
        <w:rPr>
          <w:rFonts w:ascii="Futuri Light" w:hAnsi="Futuri Light"/>
          <w:sz w:val="22"/>
        </w:rPr>
        <w:br/>
        <w:t>Oakland, CA, 1999</w:t>
      </w:r>
    </w:p>
    <w:p w14:paraId="3B3B1D23" w14:textId="273450DE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New Visions, Introductions 9</w:t>
      </w:r>
      <w:r w:rsidRPr="004334B7">
        <w:rPr>
          <w:rFonts w:ascii="Futuri Light" w:hAnsi="Futuri Light"/>
          <w:sz w:val="22"/>
        </w:rPr>
        <w:t>8,</w:t>
      </w:r>
      <w:r>
        <w:rPr>
          <w:rFonts w:ascii="Futuri Light" w:hAnsi="Futuri Light"/>
          <w:sz w:val="22"/>
        </w:rPr>
        <w:t xml:space="preserve"> Group show, </w:t>
      </w:r>
      <w:r w:rsidR="00F01CDC">
        <w:rPr>
          <w:rFonts w:ascii="Futuri Light" w:hAnsi="Futuri Light"/>
          <w:sz w:val="22"/>
        </w:rPr>
        <w:t>j</w:t>
      </w:r>
      <w:r>
        <w:rPr>
          <w:rFonts w:ascii="Futuri Light" w:hAnsi="Futuri Light"/>
          <w:sz w:val="22"/>
        </w:rPr>
        <w:t xml:space="preserve">uried by Phil E. Linares, Pro Arts, </w:t>
      </w:r>
      <w:r>
        <w:rPr>
          <w:rFonts w:ascii="Futuri Light" w:hAnsi="Futuri Light"/>
          <w:sz w:val="22"/>
        </w:rPr>
        <w:br/>
        <w:t>Oakland, CA, 1998</w:t>
      </w:r>
    </w:p>
    <w:p w14:paraId="65D9A141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Wonder Wome</w:t>
      </w:r>
      <w:r w:rsidRPr="004334B7">
        <w:rPr>
          <w:rFonts w:ascii="Futuri Light" w:hAnsi="Futuri Light"/>
          <w:sz w:val="22"/>
        </w:rPr>
        <w:t>n,</w:t>
      </w:r>
      <w:r>
        <w:rPr>
          <w:rFonts w:ascii="Futuri Light" w:hAnsi="Futuri Light"/>
          <w:sz w:val="22"/>
        </w:rPr>
        <w:t xml:space="preserve"> </w:t>
      </w:r>
      <w:proofErr w:type="spellStart"/>
      <w:r>
        <w:rPr>
          <w:rFonts w:ascii="Futuri Light" w:hAnsi="Futuri Light"/>
          <w:sz w:val="22"/>
        </w:rPr>
        <w:t>ArtHaus</w:t>
      </w:r>
      <w:proofErr w:type="spellEnd"/>
      <w:r>
        <w:rPr>
          <w:rFonts w:ascii="Futuri Light" w:hAnsi="Futuri Light"/>
          <w:sz w:val="22"/>
        </w:rPr>
        <w:t>, San Francisco, CA, 1998</w:t>
      </w:r>
    </w:p>
    <w:p w14:paraId="690C16C6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The Art of the Craf</w:t>
      </w:r>
      <w:r w:rsidRPr="004334B7">
        <w:rPr>
          <w:rFonts w:ascii="Futuri Light" w:hAnsi="Futuri Light"/>
          <w:b/>
          <w:bCs/>
          <w:i/>
          <w:iCs/>
          <w:sz w:val="22"/>
        </w:rPr>
        <w:t>t,</w:t>
      </w:r>
      <w:r>
        <w:rPr>
          <w:rFonts w:ascii="Futuri Light" w:hAnsi="Futuri Light"/>
          <w:sz w:val="22"/>
        </w:rPr>
        <w:t xml:space="preserve"> Group show, Bedford Gallery, Walnut Creek, CA, 1993</w:t>
      </w:r>
    </w:p>
    <w:p w14:paraId="0FD293CE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lastRenderedPageBreak/>
        <w:t>Best of New Designers Show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rPr>
          <w:rFonts w:ascii="Futuri Light" w:hAnsi="Futuri Light"/>
          <w:sz w:val="22"/>
        </w:rPr>
        <w:t xml:space="preserve"> Group show, Business Center, London, England, 1992</w:t>
      </w:r>
    </w:p>
    <w:p w14:paraId="1C7D1291" w14:textId="77777777" w:rsidR="00602EBD" w:rsidRDefault="00602EBD" w:rsidP="00602EBD">
      <w:pPr>
        <w:pStyle w:val="Heading4"/>
        <w:spacing w:before="120" w:after="80"/>
        <w:rPr>
          <w:sz w:val="22"/>
        </w:rPr>
      </w:pPr>
      <w:r>
        <w:t>P</w:t>
      </w:r>
      <w:r>
        <w:rPr>
          <w:sz w:val="22"/>
        </w:rPr>
        <w:t>UBLICATIONS AND AWARDS</w:t>
      </w:r>
    </w:p>
    <w:p w14:paraId="053DF828" w14:textId="77777777" w:rsidR="00602EBD" w:rsidRDefault="00602EBD" w:rsidP="00602EBD">
      <w:pPr>
        <w:spacing w:after="80"/>
        <w:rPr>
          <w:rFonts w:ascii="Futuri Light" w:hAnsi="Futuri Light"/>
          <w:b/>
          <w:bCs/>
          <w:i/>
          <w:iCs/>
          <w:sz w:val="22"/>
        </w:rPr>
      </w:pPr>
      <w:proofErr w:type="spellStart"/>
      <w:r>
        <w:rPr>
          <w:rFonts w:ascii="Futuri Light" w:hAnsi="Futuri Light"/>
          <w:b/>
          <w:bCs/>
          <w:i/>
          <w:iCs/>
          <w:sz w:val="22"/>
        </w:rPr>
        <w:t>Cornaro</w:t>
      </w:r>
      <w:proofErr w:type="spellEnd"/>
      <w:r>
        <w:rPr>
          <w:rFonts w:ascii="Futuri Light" w:hAnsi="Futuri Light"/>
          <w:b/>
          <w:bCs/>
          <w:i/>
          <w:iCs/>
          <w:sz w:val="22"/>
        </w:rPr>
        <w:t xml:space="preserve"> Institute of Cyprus resident artist, </w:t>
      </w:r>
      <w:r>
        <w:rPr>
          <w:rFonts w:ascii="Futuri Light" w:hAnsi="Futuri Light"/>
          <w:sz w:val="22"/>
        </w:rPr>
        <w:t>Limassol, Cyprus, 2019</w:t>
      </w:r>
    </w:p>
    <w:p w14:paraId="3565C1D7" w14:textId="77777777" w:rsidR="00602EBD" w:rsidRDefault="00602EBD" w:rsidP="00602EBD">
      <w:pPr>
        <w:spacing w:after="80"/>
        <w:rPr>
          <w:rFonts w:ascii="Futuri Light" w:hAnsi="Futuri Light"/>
          <w:b/>
          <w:bCs/>
          <w:i/>
          <w:iCs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 xml:space="preserve">Shortlisted for the </w:t>
      </w:r>
      <w:proofErr w:type="spellStart"/>
      <w:r>
        <w:rPr>
          <w:rFonts w:ascii="Futuri Light" w:hAnsi="Futuri Light"/>
          <w:b/>
          <w:bCs/>
          <w:i/>
          <w:iCs/>
          <w:sz w:val="22"/>
        </w:rPr>
        <w:t>Wapping</w:t>
      </w:r>
      <w:proofErr w:type="spellEnd"/>
      <w:r>
        <w:rPr>
          <w:rFonts w:ascii="Futuri Light" w:hAnsi="Futuri Light"/>
          <w:b/>
          <w:bCs/>
          <w:i/>
          <w:iCs/>
          <w:sz w:val="22"/>
        </w:rPr>
        <w:t xml:space="preserve"> Project Berlin 2015 </w:t>
      </w:r>
    </w:p>
    <w:p w14:paraId="1BCA2E7F" w14:textId="77777777" w:rsidR="00602EBD" w:rsidRDefault="00602EBD" w:rsidP="00602EBD">
      <w:pPr>
        <w:spacing w:after="80"/>
        <w:rPr>
          <w:rFonts w:ascii="Futuri Light" w:hAnsi="Futuri Light"/>
          <w:b/>
          <w:bCs/>
          <w:i/>
          <w:iCs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Juried Winner in sculpture category 4</w:t>
      </w:r>
      <w:r>
        <w:rPr>
          <w:rFonts w:ascii="Futuri Light" w:hAnsi="Futuri Light"/>
          <w:b/>
          <w:bCs/>
          <w:i/>
          <w:iCs/>
          <w:sz w:val="22"/>
          <w:vertAlign w:val="superscript"/>
        </w:rPr>
        <w:t>th</w:t>
      </w:r>
      <w:r>
        <w:rPr>
          <w:rFonts w:ascii="Futuri Light" w:hAnsi="Futuri Light"/>
          <w:b/>
          <w:bCs/>
          <w:i/>
          <w:iCs/>
          <w:sz w:val="22"/>
        </w:rPr>
        <w:t xml:space="preserve"> showcase competition, </w:t>
      </w:r>
      <w:proofErr w:type="spellStart"/>
      <w:r>
        <w:rPr>
          <w:rFonts w:ascii="Futuri Light" w:hAnsi="Futuri Light"/>
          <w:b/>
          <w:bCs/>
          <w:i/>
          <w:iCs/>
          <w:sz w:val="22"/>
        </w:rPr>
        <w:t>Artslant</w:t>
      </w:r>
      <w:proofErr w:type="spellEnd"/>
      <w:r>
        <w:rPr>
          <w:rFonts w:ascii="Futuri Light" w:hAnsi="Futuri Light"/>
          <w:b/>
          <w:bCs/>
          <w:i/>
          <w:iCs/>
          <w:sz w:val="22"/>
        </w:rPr>
        <w:t xml:space="preserve"> Prize</w:t>
      </w:r>
      <w:r>
        <w:t>.</w:t>
      </w:r>
      <w:r>
        <w:rPr>
          <w:rFonts w:ascii="Futuri Light" w:hAnsi="Futuri Light"/>
          <w:b/>
          <w:bCs/>
          <w:i/>
          <w:iCs/>
          <w:sz w:val="22"/>
        </w:rPr>
        <w:t>2015</w:t>
      </w:r>
    </w:p>
    <w:p w14:paraId="36668C5D" w14:textId="77777777" w:rsidR="00602EBD" w:rsidRDefault="00602EBD" w:rsidP="00602EBD">
      <w:pPr>
        <w:rPr>
          <w:rFonts w:ascii="Futuri Light" w:hAnsi="Futuri Light"/>
          <w:sz w:val="22"/>
        </w:rPr>
      </w:pPr>
      <w:proofErr w:type="spellStart"/>
      <w:r>
        <w:rPr>
          <w:rFonts w:ascii="Futuri Light" w:hAnsi="Futuri Light"/>
          <w:b/>
          <w:bCs/>
          <w:i/>
          <w:iCs/>
          <w:sz w:val="22"/>
        </w:rPr>
        <w:t>Cornaro</w:t>
      </w:r>
      <w:proofErr w:type="spellEnd"/>
      <w:r>
        <w:rPr>
          <w:rFonts w:ascii="Futuri Light" w:hAnsi="Futuri Light"/>
          <w:b/>
          <w:bCs/>
          <w:i/>
          <w:iCs/>
          <w:sz w:val="22"/>
        </w:rPr>
        <w:t xml:space="preserve"> Institute of Cyprus resident </w:t>
      </w:r>
      <w:r w:rsidRPr="004334B7">
        <w:rPr>
          <w:rFonts w:ascii="Futuri Light" w:hAnsi="Futuri Light"/>
          <w:b/>
          <w:bCs/>
          <w:i/>
          <w:iCs/>
          <w:sz w:val="22"/>
        </w:rPr>
        <w:t>artist,</w:t>
      </w:r>
      <w:r>
        <w:t xml:space="preserve"> </w:t>
      </w:r>
      <w:proofErr w:type="spellStart"/>
      <w:r>
        <w:rPr>
          <w:rFonts w:ascii="Futuri Light" w:hAnsi="Futuri Light"/>
          <w:sz w:val="22"/>
        </w:rPr>
        <w:t>Larnaca</w:t>
      </w:r>
      <w:proofErr w:type="spellEnd"/>
      <w:r>
        <w:rPr>
          <w:rFonts w:ascii="Futuri Light" w:hAnsi="Futuri Light"/>
          <w:sz w:val="22"/>
        </w:rPr>
        <w:t>, Cyprus, 2013.</w:t>
      </w:r>
    </w:p>
    <w:p w14:paraId="1723978A" w14:textId="77777777" w:rsidR="00602EBD" w:rsidRDefault="00602EBD" w:rsidP="00602EBD">
      <w:pPr>
        <w:pStyle w:val="Heading4"/>
        <w:spacing w:before="120" w:after="80"/>
      </w:pPr>
      <w:r>
        <w:rPr>
          <w:bCs/>
          <w:i/>
          <w:iCs/>
          <w:color w:val="auto"/>
          <w:spacing w:val="0"/>
          <w:sz w:val="22"/>
        </w:rPr>
        <w:t xml:space="preserve">Djerassi Resident Artist Program, awarded John D and Susan P </w:t>
      </w:r>
      <w:proofErr w:type="spellStart"/>
      <w:r>
        <w:rPr>
          <w:bCs/>
          <w:i/>
          <w:iCs/>
          <w:color w:val="auto"/>
          <w:spacing w:val="0"/>
          <w:sz w:val="22"/>
        </w:rPr>
        <w:t>Diekman</w:t>
      </w:r>
      <w:proofErr w:type="spellEnd"/>
      <w:r>
        <w:rPr>
          <w:bCs/>
          <w:i/>
          <w:iCs/>
          <w:color w:val="auto"/>
          <w:spacing w:val="0"/>
          <w:sz w:val="22"/>
        </w:rPr>
        <w:t xml:space="preserve"> Fellowship,</w:t>
      </w:r>
      <w:r>
        <w:t xml:space="preserve"> </w:t>
      </w:r>
      <w:r>
        <w:rPr>
          <w:b w:val="0"/>
          <w:color w:val="auto"/>
          <w:spacing w:val="0"/>
          <w:sz w:val="22"/>
        </w:rPr>
        <w:t>Woodside, CA, 2012</w:t>
      </w:r>
    </w:p>
    <w:p w14:paraId="4B79551C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Jurors’ Cash Awar</w:t>
      </w:r>
      <w:r w:rsidRPr="004334B7">
        <w:rPr>
          <w:rFonts w:ascii="Futuri Light" w:hAnsi="Futuri Light"/>
          <w:b/>
          <w:bCs/>
          <w:i/>
          <w:iCs/>
          <w:sz w:val="22"/>
        </w:rPr>
        <w:t>d,</w:t>
      </w:r>
      <w:r>
        <w:rPr>
          <w:rFonts w:ascii="Futuri Light" w:hAnsi="Futuri Light"/>
          <w:sz w:val="22"/>
        </w:rPr>
        <w:t xml:space="preserve"> Bedford Gallery Guild and Docent Councils, Walnut Creek, CA, 2011</w:t>
      </w:r>
    </w:p>
    <w:p w14:paraId="08C2F40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Retractions</w:t>
      </w:r>
      <w:r>
        <w:t xml:space="preserve"> </w:t>
      </w:r>
      <w:r>
        <w:rPr>
          <w:rFonts w:ascii="Futuri Light" w:hAnsi="Futuri Light"/>
          <w:b/>
          <w:bCs/>
          <w:i/>
          <w:iCs/>
          <w:sz w:val="22"/>
        </w:rPr>
        <w:t>at Root Divisio</w:t>
      </w:r>
      <w:r w:rsidRPr="004334B7">
        <w:rPr>
          <w:rFonts w:ascii="Futuri Light" w:hAnsi="Futuri Light"/>
          <w:b/>
          <w:bCs/>
          <w:i/>
          <w:iCs/>
          <w:sz w:val="22"/>
        </w:rPr>
        <w:t>n,</w:t>
      </w:r>
      <w:r>
        <w:t xml:space="preserve"> </w:t>
      </w:r>
      <w:proofErr w:type="spellStart"/>
      <w:r>
        <w:rPr>
          <w:rFonts w:ascii="Futuri Light" w:hAnsi="Futuri Light"/>
          <w:sz w:val="22"/>
        </w:rPr>
        <w:t>Artweek</w:t>
      </w:r>
      <w:proofErr w:type="spellEnd"/>
      <w:r>
        <w:rPr>
          <w:rFonts w:ascii="Futuri Light" w:hAnsi="Futuri Light"/>
          <w:sz w:val="22"/>
        </w:rPr>
        <w:t xml:space="preserve">, review by David </w:t>
      </w:r>
      <w:proofErr w:type="spellStart"/>
      <w:r>
        <w:rPr>
          <w:rFonts w:ascii="Futuri Light" w:hAnsi="Futuri Light"/>
          <w:sz w:val="22"/>
        </w:rPr>
        <w:t>Buuck</w:t>
      </w:r>
      <w:proofErr w:type="spellEnd"/>
      <w:r>
        <w:rPr>
          <w:rFonts w:ascii="Futuri Light" w:hAnsi="Futuri Light"/>
          <w:sz w:val="22"/>
        </w:rPr>
        <w:t>, March 2009</w:t>
      </w:r>
    </w:p>
    <w:p w14:paraId="3A19919B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i/>
          <w:iCs/>
          <w:sz w:val="22"/>
        </w:rPr>
        <w:t>Ways and Means</w:t>
      </w:r>
      <w:r>
        <w:t xml:space="preserve">: </w:t>
      </w:r>
      <w:r>
        <w:rPr>
          <w:rFonts w:ascii="Futuri Light" w:hAnsi="Futuri Light"/>
          <w:b/>
          <w:bCs/>
          <w:i/>
          <w:iCs/>
          <w:sz w:val="22"/>
        </w:rPr>
        <w:t>SFAI Group show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>SF Weekly.com, review by Traci Vogel, 2008</w:t>
      </w:r>
    </w:p>
    <w:p w14:paraId="01F3BCF5" w14:textId="77777777" w:rsidR="00602EBD" w:rsidRDefault="00602EBD" w:rsidP="00602EBD">
      <w:pPr>
        <w:spacing w:after="80"/>
      </w:pPr>
      <w:r>
        <w:rPr>
          <w:rFonts w:ascii="Futuri Light" w:hAnsi="Futuri Light"/>
          <w:b/>
          <w:bCs/>
          <w:i/>
          <w:iCs/>
          <w:sz w:val="22"/>
        </w:rPr>
        <w:t>Mixed messages</w:t>
      </w:r>
      <w:r w:rsidRPr="004334B7">
        <w:rPr>
          <w:rFonts w:ascii="Futuri Light" w:hAnsi="Futuri Light"/>
          <w:b/>
          <w:bCs/>
          <w:i/>
          <w:iCs/>
          <w:sz w:val="22"/>
        </w:rPr>
        <w:t>,</w:t>
      </w:r>
      <w:r>
        <w:t xml:space="preserve"> </w:t>
      </w:r>
      <w:r>
        <w:rPr>
          <w:rFonts w:ascii="Futuri Light" w:hAnsi="Futuri Light"/>
          <w:sz w:val="22"/>
        </w:rPr>
        <w:t>East Bay Express, review by DeWitt Cheng, 2008</w:t>
      </w:r>
    </w:p>
    <w:p w14:paraId="7EA4A7B7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 xml:space="preserve">On, Of and About Paper </w:t>
      </w:r>
      <w:r w:rsidRPr="004334B7">
        <w:rPr>
          <w:rFonts w:ascii="Futuri Light" w:hAnsi="Futuri Light"/>
          <w:b/>
          <w:bCs/>
          <w:i/>
          <w:iCs/>
          <w:sz w:val="22"/>
        </w:rPr>
        <w:t>catalog,</w:t>
      </w:r>
      <w:r>
        <w:rPr>
          <w:rFonts w:ascii="Futuri Light" w:hAnsi="Futuri Light"/>
          <w:sz w:val="22"/>
        </w:rPr>
        <w:t xml:space="preserve"> OCCCA, Santa Ana, CA, 2008</w:t>
      </w:r>
    </w:p>
    <w:p w14:paraId="0DC317D7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>WAM catalog</w:t>
      </w:r>
      <w:r w:rsidRPr="004334B7">
        <w:rPr>
          <w:rFonts w:ascii="Futuri Light" w:hAnsi="Futuri Light"/>
          <w:b/>
          <w:bCs/>
          <w:sz w:val="22"/>
        </w:rPr>
        <w:t>,</w:t>
      </w:r>
      <w:r>
        <w:rPr>
          <w:rFonts w:ascii="Futuri Light" w:hAnsi="Futuri Light"/>
          <w:sz w:val="22"/>
        </w:rPr>
        <w:t xml:space="preserve"> San Francisco, 2008</w:t>
      </w:r>
    </w:p>
    <w:p w14:paraId="10763CFE" w14:textId="77777777" w:rsidR="00602EBD" w:rsidRDefault="00602EBD" w:rsidP="00602EBD">
      <w:pPr>
        <w:spacing w:after="80"/>
        <w:rPr>
          <w:rFonts w:ascii="Futuri Light" w:hAnsi="Futuri Light"/>
          <w:b/>
          <w:bCs/>
          <w:sz w:val="22"/>
        </w:rPr>
      </w:pPr>
      <w:r>
        <w:rPr>
          <w:rFonts w:ascii="Futuri Light" w:hAnsi="Futuri Light"/>
          <w:b/>
          <w:bCs/>
          <w:sz w:val="22"/>
        </w:rPr>
        <w:t xml:space="preserve">Home catalog, Root Division, </w:t>
      </w:r>
      <w:r>
        <w:rPr>
          <w:rFonts w:ascii="Futuri Light" w:hAnsi="Futuri Light"/>
          <w:sz w:val="22"/>
        </w:rPr>
        <w:t>San Francisco, 2007</w:t>
      </w:r>
    </w:p>
    <w:p w14:paraId="230EA45B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>Best of New Designers</w:t>
      </w:r>
      <w:r w:rsidRPr="004334B7">
        <w:rPr>
          <w:rFonts w:ascii="Futuri Light" w:hAnsi="Futuri Light"/>
          <w:b/>
          <w:bCs/>
          <w:sz w:val="22"/>
        </w:rPr>
        <w:t>,</w:t>
      </w:r>
      <w:r>
        <w:rPr>
          <w:rFonts w:ascii="Futuri Light" w:hAnsi="Futuri Light"/>
          <w:sz w:val="22"/>
        </w:rPr>
        <w:t xml:space="preserve"> Financial Times, London, 1992</w:t>
      </w:r>
    </w:p>
    <w:p w14:paraId="03C406DC" w14:textId="77777777" w:rsidR="00602EBD" w:rsidRDefault="00602EBD" w:rsidP="00602EBD">
      <w:pPr>
        <w:pStyle w:val="Heading4"/>
        <w:spacing w:before="120" w:after="80"/>
      </w:pPr>
      <w:r>
        <w:t>EDUCATION</w:t>
      </w:r>
    </w:p>
    <w:p w14:paraId="1247EA8F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>MFA</w:t>
      </w:r>
      <w:r>
        <w:rPr>
          <w:rFonts w:ascii="Futuri Light" w:hAnsi="Futuri Light"/>
          <w:sz w:val="22"/>
        </w:rPr>
        <w:t>, San Francisco Art Institute, San Francisco, CA, 2008</w:t>
      </w:r>
    </w:p>
    <w:p w14:paraId="6BFE321C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>B.A (Honors) Degree Textile Design (Print)</w:t>
      </w:r>
      <w:r>
        <w:rPr>
          <w:rFonts w:ascii="Futuri Light" w:hAnsi="Futuri Light"/>
          <w:sz w:val="22"/>
        </w:rPr>
        <w:t>, Loughborough College of Art and Design,</w:t>
      </w:r>
    </w:p>
    <w:p w14:paraId="11D544ED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sz w:val="22"/>
        </w:rPr>
        <w:t>England, 1992</w:t>
      </w:r>
    </w:p>
    <w:p w14:paraId="3DC1E92D" w14:textId="77777777" w:rsidR="00602EBD" w:rsidRDefault="00602EBD" w:rsidP="00602EBD">
      <w:pPr>
        <w:spacing w:after="80"/>
        <w:rPr>
          <w:rFonts w:ascii="Futuri Light" w:hAnsi="Futuri Light"/>
          <w:sz w:val="22"/>
        </w:rPr>
      </w:pPr>
      <w:r>
        <w:rPr>
          <w:rFonts w:ascii="Futuri Light" w:hAnsi="Futuri Light"/>
          <w:b/>
          <w:bCs/>
          <w:sz w:val="22"/>
        </w:rPr>
        <w:t>Certificate of Art and Design</w:t>
      </w:r>
      <w:r>
        <w:rPr>
          <w:rFonts w:ascii="Futuri Light" w:hAnsi="Futuri Light"/>
          <w:sz w:val="22"/>
        </w:rPr>
        <w:t>, Loughborough College of Art and Design, England, 1989</w:t>
      </w:r>
    </w:p>
    <w:sectPr w:rsidR="00602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3C8"/>
    <w:rsid w:val="002003A5"/>
    <w:rsid w:val="00340C25"/>
    <w:rsid w:val="004043C8"/>
    <w:rsid w:val="004334B7"/>
    <w:rsid w:val="00476654"/>
    <w:rsid w:val="004D0AC2"/>
    <w:rsid w:val="00512C09"/>
    <w:rsid w:val="00602EBD"/>
    <w:rsid w:val="00767534"/>
    <w:rsid w:val="007F4941"/>
    <w:rsid w:val="0080355E"/>
    <w:rsid w:val="00C30DBD"/>
    <w:rsid w:val="00CA75E7"/>
    <w:rsid w:val="00D7525C"/>
    <w:rsid w:val="00F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A1821"/>
  <w15:chartTrackingRefBased/>
  <w15:docId w15:val="{F65909B3-C057-4EE9-A91F-4D7907A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602EBD"/>
    <w:pPr>
      <w:keepNext/>
      <w:outlineLvl w:val="3"/>
    </w:pPr>
    <w:rPr>
      <w:rFonts w:ascii="Futuri Light" w:hAnsi="Futuri Light"/>
      <w:b/>
      <w:color w:val="808080"/>
      <w:spacing w:val="2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02EBD"/>
    <w:rPr>
      <w:rFonts w:ascii="Futuri Light" w:eastAsia="Times New Roman" w:hAnsi="Futuri Light" w:cs="Times New Roman"/>
      <w:b/>
      <w:color w:val="808080"/>
      <w:spacing w:val="26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3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1727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Traynor [michael@claremontcompanies.com]</dc:creator>
  <cp:keywords/>
  <dc:description/>
  <cp:lastModifiedBy>Michael Traynor [michael@claremontcompanies.com]</cp:lastModifiedBy>
  <cp:revision>7</cp:revision>
  <cp:lastPrinted>2020-07-07T23:51:00Z</cp:lastPrinted>
  <dcterms:created xsi:type="dcterms:W3CDTF">2019-08-29T18:40:00Z</dcterms:created>
  <dcterms:modified xsi:type="dcterms:W3CDTF">2020-07-08T20:00:00Z</dcterms:modified>
</cp:coreProperties>
</file>